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BAC2F" w14:textId="77777777" w:rsidR="00F137D9" w:rsidRPr="006D1692" w:rsidRDefault="00F137D9" w:rsidP="00F137D9">
      <w:r w:rsidRPr="006D1692">
        <w:rPr>
          <w:noProof/>
          <w:lang w:eastAsia="en-GB"/>
        </w:rPr>
        <w:drawing>
          <wp:anchor distT="0" distB="0" distL="114300" distR="114300" simplePos="0" relativeHeight="251659264" behindDoc="0" locked="0" layoutInCell="1" allowOverlap="1" wp14:anchorId="318C9B32" wp14:editId="7A2A9F82">
            <wp:simplePos x="0" y="0"/>
            <wp:positionH relativeFrom="column">
              <wp:posOffset>1989574</wp:posOffset>
            </wp:positionH>
            <wp:positionV relativeFrom="paragraph">
              <wp:posOffset>-783771</wp:posOffset>
            </wp:positionV>
            <wp:extent cx="1627833" cy="162783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ex Met Netball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27834" cy="1627834"/>
                    </a:xfrm>
                    <a:prstGeom prst="rect">
                      <a:avLst/>
                    </a:prstGeom>
                  </pic:spPr>
                </pic:pic>
              </a:graphicData>
            </a:graphic>
            <wp14:sizeRelH relativeFrom="page">
              <wp14:pctWidth>0</wp14:pctWidth>
            </wp14:sizeRelH>
            <wp14:sizeRelV relativeFrom="page">
              <wp14:pctHeight>0</wp14:pctHeight>
            </wp14:sizeRelV>
          </wp:anchor>
        </w:drawing>
      </w:r>
    </w:p>
    <w:p w14:paraId="75B93B39" w14:textId="77777777" w:rsidR="00F137D9" w:rsidRPr="006D1692" w:rsidRDefault="00F137D9" w:rsidP="00F137D9"/>
    <w:p w14:paraId="5E21E3BB" w14:textId="77777777" w:rsidR="00F137D9" w:rsidRPr="006D1692" w:rsidRDefault="00F137D9" w:rsidP="00F137D9"/>
    <w:p w14:paraId="552A57AC" w14:textId="77777777" w:rsidR="00F137D9" w:rsidRPr="006D1692" w:rsidRDefault="00F137D9" w:rsidP="00F137D9">
      <w:pPr>
        <w:tabs>
          <w:tab w:val="left" w:pos="2042"/>
        </w:tabs>
        <w:spacing w:after="0" w:line="240" w:lineRule="auto"/>
        <w:jc w:val="center"/>
        <w:rPr>
          <w:rFonts w:cs="Arial"/>
          <w:b/>
          <w:sz w:val="32"/>
        </w:rPr>
      </w:pPr>
      <w:r w:rsidRPr="006D1692">
        <w:rPr>
          <w:rFonts w:cs="Arial"/>
          <w:b/>
          <w:sz w:val="32"/>
        </w:rPr>
        <w:t>ESSEX MET COUNTY NETBALL ASSOCIATION AGM</w:t>
      </w:r>
    </w:p>
    <w:p w14:paraId="54723A0C" w14:textId="6E9334E9" w:rsidR="00F137D9" w:rsidRPr="006D1692" w:rsidRDefault="00F137D9" w:rsidP="00F137D9">
      <w:pPr>
        <w:tabs>
          <w:tab w:val="left" w:pos="2042"/>
        </w:tabs>
        <w:spacing w:after="0" w:line="240" w:lineRule="auto"/>
        <w:jc w:val="center"/>
        <w:rPr>
          <w:rFonts w:cs="Arial"/>
          <w:sz w:val="24"/>
        </w:rPr>
      </w:pPr>
      <w:r>
        <w:rPr>
          <w:rFonts w:cs="Arial"/>
          <w:sz w:val="24"/>
        </w:rPr>
        <w:t xml:space="preserve">Publicity </w:t>
      </w:r>
    </w:p>
    <w:p w14:paraId="3D29D306" w14:textId="77777777" w:rsidR="00F137D9" w:rsidRDefault="00F137D9" w:rsidP="00F137D9">
      <w:pPr>
        <w:tabs>
          <w:tab w:val="left" w:pos="2042"/>
        </w:tabs>
        <w:spacing w:after="0" w:line="240" w:lineRule="auto"/>
        <w:rPr>
          <w:rFonts w:cs="Arial"/>
          <w:sz w:val="24"/>
          <w:szCs w:val="24"/>
        </w:rPr>
      </w:pPr>
    </w:p>
    <w:p w14:paraId="6A99DAB2" w14:textId="1BDEE4D1" w:rsidR="00F137D9" w:rsidRDefault="00F137D9" w:rsidP="00F137D9">
      <w:pPr>
        <w:spacing w:line="240" w:lineRule="auto"/>
        <w:rPr>
          <w:sz w:val="24"/>
          <w:szCs w:val="24"/>
        </w:rPr>
      </w:pPr>
      <w:r>
        <w:rPr>
          <w:sz w:val="24"/>
          <w:szCs w:val="24"/>
        </w:rPr>
        <w:t>I am stepping away from this role for the next year. The application is available via the website. Thank you to the committee for being very welcoming, I have enjoyed my time and I am sorry to be stepping away!</w:t>
      </w:r>
    </w:p>
    <w:p w14:paraId="11FBB5C3" w14:textId="77777777" w:rsidR="00F137D9" w:rsidRDefault="00F137D9" w:rsidP="00F137D9">
      <w:pPr>
        <w:spacing w:line="240" w:lineRule="auto"/>
        <w:rPr>
          <w:sz w:val="24"/>
          <w:szCs w:val="24"/>
        </w:rPr>
      </w:pPr>
    </w:p>
    <w:p w14:paraId="3161454E" w14:textId="01A3B072" w:rsidR="00F137D9" w:rsidRPr="00F137D9" w:rsidRDefault="00F137D9" w:rsidP="00F137D9">
      <w:pPr>
        <w:spacing w:line="240" w:lineRule="auto"/>
        <w:rPr>
          <w:sz w:val="24"/>
          <w:szCs w:val="24"/>
        </w:rPr>
      </w:pPr>
      <w:r>
        <w:rPr>
          <w:sz w:val="24"/>
          <w:szCs w:val="24"/>
        </w:rPr>
        <w:t xml:space="preserve">Olivia </w:t>
      </w:r>
    </w:p>
    <w:p w14:paraId="72A6D52F" w14:textId="77777777" w:rsidR="00F137D9" w:rsidRPr="006D1692" w:rsidRDefault="00F137D9" w:rsidP="00F137D9">
      <w:pPr>
        <w:tabs>
          <w:tab w:val="left" w:pos="2042"/>
        </w:tabs>
        <w:spacing w:after="0" w:line="240" w:lineRule="auto"/>
        <w:rPr>
          <w:rFonts w:cs="Arial"/>
          <w:sz w:val="24"/>
          <w:szCs w:val="24"/>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60"/>
        <w:gridCol w:w="7066"/>
      </w:tblGrid>
      <w:tr w:rsidR="00F137D9" w:rsidRPr="006D1692" w14:paraId="7C202452" w14:textId="77777777" w:rsidTr="00F137D9">
        <w:tc>
          <w:tcPr>
            <w:tcW w:w="2016" w:type="dxa"/>
            <w:vAlign w:val="center"/>
          </w:tcPr>
          <w:p w14:paraId="054D6370" w14:textId="77777777" w:rsidR="00F137D9" w:rsidRPr="006D1692" w:rsidRDefault="00F137D9" w:rsidP="00286513">
            <w:pPr>
              <w:tabs>
                <w:tab w:val="left" w:pos="2042"/>
              </w:tabs>
              <w:jc w:val="center"/>
              <w:rPr>
                <w:rFonts w:cs="Arial"/>
                <w:sz w:val="24"/>
                <w:szCs w:val="24"/>
              </w:rPr>
            </w:pPr>
            <w:r w:rsidRPr="006D1692">
              <w:rPr>
                <w:noProof/>
                <w:lang w:eastAsia="en-GB"/>
              </w:rPr>
              <w:drawing>
                <wp:inline distT="0" distB="0" distL="0" distR="0" wp14:anchorId="50362FF8" wp14:editId="49DB0CBE">
                  <wp:extent cx="676275" cy="676275"/>
                  <wp:effectExtent l="0" t="0" r="9525" b="9525"/>
                  <wp:docPr id="2" name="Picture 2" descr="Image result for websi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ebsite ic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526" cy="676526"/>
                          </a:xfrm>
                          <a:prstGeom prst="rect">
                            <a:avLst/>
                          </a:prstGeom>
                          <a:noFill/>
                          <a:ln>
                            <a:noFill/>
                          </a:ln>
                        </pic:spPr>
                      </pic:pic>
                    </a:graphicData>
                  </a:graphic>
                </wp:inline>
              </w:drawing>
            </w:r>
          </w:p>
        </w:tc>
        <w:tc>
          <w:tcPr>
            <w:tcW w:w="7226" w:type="dxa"/>
            <w:vAlign w:val="center"/>
          </w:tcPr>
          <w:p w14:paraId="04EC80CE" w14:textId="77777777" w:rsidR="00F137D9" w:rsidRDefault="00F137D9" w:rsidP="00286513">
            <w:pPr>
              <w:tabs>
                <w:tab w:val="left" w:pos="2042"/>
              </w:tabs>
              <w:rPr>
                <w:rFonts w:cs="Arial"/>
                <w:b/>
                <w:sz w:val="24"/>
                <w:szCs w:val="24"/>
                <w:u w:val="single"/>
              </w:rPr>
            </w:pPr>
          </w:p>
          <w:p w14:paraId="00160C66" w14:textId="77777777" w:rsidR="00F137D9" w:rsidRPr="006D1692" w:rsidRDefault="00F137D9" w:rsidP="00286513">
            <w:pPr>
              <w:tabs>
                <w:tab w:val="left" w:pos="2042"/>
              </w:tabs>
              <w:rPr>
                <w:rFonts w:cs="Arial"/>
                <w:b/>
                <w:sz w:val="24"/>
                <w:szCs w:val="24"/>
                <w:u w:val="single"/>
              </w:rPr>
            </w:pPr>
            <w:r w:rsidRPr="006D1692">
              <w:rPr>
                <w:rFonts w:cs="Arial"/>
                <w:b/>
                <w:sz w:val="24"/>
                <w:szCs w:val="24"/>
                <w:u w:val="single"/>
              </w:rPr>
              <w:t>Website</w:t>
            </w:r>
          </w:p>
          <w:p w14:paraId="68E642F3" w14:textId="7FB4B6CA" w:rsidR="00F137D9" w:rsidRPr="006D1692" w:rsidRDefault="00F137D9" w:rsidP="00286513">
            <w:pPr>
              <w:tabs>
                <w:tab w:val="left" w:pos="2042"/>
              </w:tabs>
              <w:rPr>
                <w:rFonts w:cs="Arial"/>
                <w:sz w:val="24"/>
                <w:szCs w:val="24"/>
              </w:rPr>
            </w:pPr>
            <w:r w:rsidRPr="006D1692">
              <w:rPr>
                <w:rFonts w:cs="Arial"/>
                <w:sz w:val="24"/>
                <w:szCs w:val="24"/>
              </w:rPr>
              <w:t xml:space="preserve">Essex Met Website </w:t>
            </w:r>
            <w:r>
              <w:rPr>
                <w:rFonts w:cs="Arial"/>
                <w:sz w:val="24"/>
                <w:szCs w:val="24"/>
              </w:rPr>
              <w:t>is</w:t>
            </w:r>
            <w:r w:rsidRPr="006D1692">
              <w:rPr>
                <w:rFonts w:cs="Arial"/>
                <w:sz w:val="24"/>
                <w:szCs w:val="24"/>
              </w:rPr>
              <w:t xml:space="preserve"> updated regularly with news, courses and background information. </w:t>
            </w:r>
          </w:p>
          <w:p w14:paraId="64A35053" w14:textId="77777777" w:rsidR="00F137D9" w:rsidRPr="006D1692" w:rsidRDefault="00F137D9" w:rsidP="00286513">
            <w:pPr>
              <w:tabs>
                <w:tab w:val="left" w:pos="2042"/>
              </w:tabs>
              <w:rPr>
                <w:rStyle w:val="Hyperlink"/>
                <w:sz w:val="24"/>
                <w:szCs w:val="24"/>
              </w:rPr>
            </w:pPr>
            <w:r w:rsidRPr="006D1692">
              <w:rPr>
                <w:rFonts w:cs="Arial"/>
                <w:sz w:val="24"/>
                <w:szCs w:val="24"/>
              </w:rPr>
              <w:t xml:space="preserve">Visit us: </w:t>
            </w:r>
            <w:hyperlink r:id="rId6" w:history="1">
              <w:r w:rsidRPr="006D1692">
                <w:rPr>
                  <w:rStyle w:val="Hyperlink"/>
                  <w:sz w:val="24"/>
                  <w:szCs w:val="24"/>
                </w:rPr>
                <w:t>http://www.essexmet.co.uk/</w:t>
              </w:r>
            </w:hyperlink>
          </w:p>
          <w:p w14:paraId="684D64C7" w14:textId="77777777" w:rsidR="00F137D9" w:rsidRPr="006D1692" w:rsidRDefault="00F137D9" w:rsidP="00286513">
            <w:pPr>
              <w:tabs>
                <w:tab w:val="left" w:pos="2042"/>
              </w:tabs>
              <w:rPr>
                <w:sz w:val="24"/>
                <w:szCs w:val="24"/>
              </w:rPr>
            </w:pPr>
          </w:p>
        </w:tc>
      </w:tr>
      <w:tr w:rsidR="00F137D9" w:rsidRPr="006D1692" w14:paraId="66011CC7" w14:textId="77777777" w:rsidTr="00F137D9">
        <w:trPr>
          <w:trHeight w:val="1934"/>
        </w:trPr>
        <w:tc>
          <w:tcPr>
            <w:tcW w:w="2016" w:type="dxa"/>
          </w:tcPr>
          <w:p w14:paraId="781E4B8E" w14:textId="77777777" w:rsidR="00F137D9" w:rsidRPr="006D1692" w:rsidRDefault="00F137D9" w:rsidP="00286513">
            <w:pPr>
              <w:tabs>
                <w:tab w:val="left" w:pos="2042"/>
              </w:tabs>
              <w:rPr>
                <w:rFonts w:cs="Arial"/>
                <w:i/>
                <w:sz w:val="24"/>
                <w:szCs w:val="24"/>
              </w:rPr>
            </w:pPr>
          </w:p>
          <w:p w14:paraId="3D458AD6" w14:textId="77777777" w:rsidR="00F137D9" w:rsidRPr="006D1692" w:rsidRDefault="00F137D9" w:rsidP="00286513">
            <w:pPr>
              <w:tabs>
                <w:tab w:val="left" w:pos="2042"/>
              </w:tabs>
              <w:jc w:val="center"/>
              <w:rPr>
                <w:rFonts w:cs="Arial"/>
                <w:i/>
                <w:sz w:val="24"/>
                <w:szCs w:val="24"/>
              </w:rPr>
            </w:pPr>
            <w:r w:rsidRPr="006D1692">
              <w:rPr>
                <w:i/>
                <w:noProof/>
                <w:lang w:eastAsia="en-GB"/>
              </w:rPr>
              <w:drawing>
                <wp:inline distT="0" distB="0" distL="0" distR="0" wp14:anchorId="7384B215" wp14:editId="44B0C065">
                  <wp:extent cx="581025" cy="581025"/>
                  <wp:effectExtent l="0" t="0" r="9525" b="9525"/>
                  <wp:docPr id="3" name="Picture 3" descr="Image result for facebook pag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cebook page ic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340" cy="581340"/>
                          </a:xfrm>
                          <a:prstGeom prst="rect">
                            <a:avLst/>
                          </a:prstGeom>
                          <a:noFill/>
                          <a:ln>
                            <a:noFill/>
                          </a:ln>
                        </pic:spPr>
                      </pic:pic>
                    </a:graphicData>
                  </a:graphic>
                </wp:inline>
              </w:drawing>
            </w:r>
          </w:p>
          <w:p w14:paraId="2FEBFE26" w14:textId="77777777" w:rsidR="00F137D9" w:rsidRPr="006D1692" w:rsidRDefault="00F137D9" w:rsidP="00286513">
            <w:pPr>
              <w:tabs>
                <w:tab w:val="left" w:pos="2042"/>
              </w:tabs>
              <w:jc w:val="center"/>
              <w:rPr>
                <w:rFonts w:cs="Arial"/>
                <w:i/>
                <w:sz w:val="24"/>
                <w:szCs w:val="24"/>
              </w:rPr>
            </w:pPr>
          </w:p>
        </w:tc>
        <w:tc>
          <w:tcPr>
            <w:tcW w:w="7226" w:type="dxa"/>
            <w:vAlign w:val="center"/>
          </w:tcPr>
          <w:p w14:paraId="0B81B972" w14:textId="77777777" w:rsidR="00F137D9" w:rsidRDefault="00F137D9" w:rsidP="00286513">
            <w:pPr>
              <w:tabs>
                <w:tab w:val="left" w:pos="2042"/>
              </w:tabs>
              <w:rPr>
                <w:rFonts w:cs="Arial"/>
                <w:b/>
                <w:sz w:val="24"/>
                <w:szCs w:val="24"/>
                <w:u w:val="single"/>
              </w:rPr>
            </w:pPr>
          </w:p>
          <w:p w14:paraId="0AB40264" w14:textId="56731652" w:rsidR="00F137D9" w:rsidRPr="006D1692" w:rsidRDefault="00F137D9" w:rsidP="00286513">
            <w:pPr>
              <w:tabs>
                <w:tab w:val="left" w:pos="2042"/>
              </w:tabs>
              <w:rPr>
                <w:rFonts w:cs="Arial"/>
                <w:b/>
                <w:sz w:val="24"/>
                <w:szCs w:val="24"/>
                <w:u w:val="single"/>
              </w:rPr>
            </w:pPr>
            <w:r w:rsidRPr="006D1692">
              <w:rPr>
                <w:rFonts w:cs="Arial"/>
                <w:b/>
                <w:sz w:val="24"/>
                <w:szCs w:val="24"/>
                <w:u w:val="single"/>
              </w:rPr>
              <w:t>Main Facebook Page: Essex Met</w:t>
            </w:r>
          </w:p>
          <w:p w14:paraId="36CC5DBE" w14:textId="13C52C67" w:rsidR="00F137D9" w:rsidRPr="006D1692" w:rsidRDefault="00F137D9" w:rsidP="00286513">
            <w:pPr>
              <w:tabs>
                <w:tab w:val="left" w:pos="2042"/>
              </w:tabs>
              <w:rPr>
                <w:rFonts w:cs="Arial"/>
                <w:sz w:val="24"/>
                <w:szCs w:val="24"/>
              </w:rPr>
            </w:pPr>
            <w:r>
              <w:rPr>
                <w:rFonts w:cs="Arial"/>
                <w:sz w:val="24"/>
                <w:szCs w:val="24"/>
              </w:rPr>
              <w:t>776</w:t>
            </w:r>
            <w:r>
              <w:rPr>
                <w:rFonts w:cs="Arial"/>
                <w:sz w:val="24"/>
                <w:szCs w:val="24"/>
              </w:rPr>
              <w:t xml:space="preserve"> followers up from </w:t>
            </w:r>
            <w:r>
              <w:rPr>
                <w:rFonts w:cs="Arial"/>
                <w:sz w:val="24"/>
                <w:szCs w:val="24"/>
              </w:rPr>
              <w:t>653</w:t>
            </w:r>
            <w:r>
              <w:rPr>
                <w:rFonts w:cs="Arial"/>
                <w:sz w:val="24"/>
                <w:szCs w:val="24"/>
              </w:rPr>
              <w:t xml:space="preserve"> last season</w:t>
            </w:r>
          </w:p>
          <w:p w14:paraId="59350A54" w14:textId="77777777" w:rsidR="00F137D9" w:rsidRDefault="00F137D9" w:rsidP="00286513">
            <w:pPr>
              <w:tabs>
                <w:tab w:val="left" w:pos="2042"/>
              </w:tabs>
              <w:rPr>
                <w:rStyle w:val="Hyperlink"/>
                <w:rFonts w:cs="Arial"/>
                <w:sz w:val="24"/>
                <w:szCs w:val="24"/>
              </w:rPr>
            </w:pPr>
            <w:hyperlink r:id="rId8" w:history="1">
              <w:r w:rsidRPr="006D1692">
                <w:rPr>
                  <w:rStyle w:val="Hyperlink"/>
                  <w:rFonts w:cs="Arial"/>
                  <w:sz w:val="24"/>
                  <w:szCs w:val="24"/>
                </w:rPr>
                <w:t>https://www.facebook.com/EssexMet/</w:t>
              </w:r>
            </w:hyperlink>
          </w:p>
          <w:p w14:paraId="62DA1D38" w14:textId="77777777" w:rsidR="00F137D9" w:rsidRDefault="00F137D9" w:rsidP="00286513">
            <w:pPr>
              <w:tabs>
                <w:tab w:val="left" w:pos="2042"/>
              </w:tabs>
              <w:rPr>
                <w:rFonts w:cs="Arial"/>
                <w:sz w:val="24"/>
                <w:szCs w:val="24"/>
              </w:rPr>
            </w:pPr>
          </w:p>
          <w:p w14:paraId="649FCBFA" w14:textId="0E452C29" w:rsidR="00F137D9" w:rsidRDefault="00F137D9" w:rsidP="00286513">
            <w:pPr>
              <w:tabs>
                <w:tab w:val="left" w:pos="2042"/>
              </w:tabs>
              <w:rPr>
                <w:rFonts w:cs="Arial"/>
                <w:sz w:val="24"/>
                <w:szCs w:val="24"/>
              </w:rPr>
            </w:pPr>
            <w:r>
              <w:rPr>
                <w:rFonts w:cs="Arial"/>
                <w:sz w:val="24"/>
                <w:szCs w:val="24"/>
              </w:rPr>
              <w:t>The Facebook page is our main ‘hub’ for communication in parallel with the website. This season particularly it has become a go to place for teams looking for umpires.</w:t>
            </w:r>
            <w:r>
              <w:rPr>
                <w:rFonts w:cs="Arial"/>
                <w:sz w:val="24"/>
                <w:szCs w:val="24"/>
              </w:rPr>
              <w:t xml:space="preserve"> </w:t>
            </w:r>
          </w:p>
          <w:p w14:paraId="4930271B" w14:textId="0DD24E23" w:rsidR="00F137D9" w:rsidRDefault="00F137D9" w:rsidP="00286513">
            <w:pPr>
              <w:tabs>
                <w:tab w:val="left" w:pos="2042"/>
              </w:tabs>
              <w:rPr>
                <w:rFonts w:cs="Arial"/>
                <w:sz w:val="24"/>
                <w:szCs w:val="24"/>
              </w:rPr>
            </w:pPr>
            <w:r>
              <w:rPr>
                <w:rFonts w:cs="Arial"/>
                <w:sz w:val="24"/>
                <w:szCs w:val="24"/>
              </w:rPr>
              <w:t>Facebook Group: Essex Met League Discussion Page</w:t>
            </w:r>
          </w:p>
          <w:p w14:paraId="6AB8CBC8" w14:textId="4B416A81" w:rsidR="00F137D9" w:rsidRDefault="00F137D9" w:rsidP="00286513">
            <w:pPr>
              <w:tabs>
                <w:tab w:val="left" w:pos="2042"/>
              </w:tabs>
              <w:rPr>
                <w:rFonts w:cs="Arial"/>
                <w:sz w:val="24"/>
                <w:szCs w:val="24"/>
              </w:rPr>
            </w:pPr>
            <w:r>
              <w:rPr>
                <w:rFonts w:cs="Arial"/>
                <w:sz w:val="24"/>
                <w:szCs w:val="24"/>
              </w:rPr>
              <w:t xml:space="preserve">Now has 970 members, we implemented group rules for this group and updated the name to avoid confusion when posts were coming for the Exec committee or members of the league. </w:t>
            </w:r>
          </w:p>
          <w:p w14:paraId="61611F78" w14:textId="77777777" w:rsidR="00F137D9" w:rsidRPr="001108E4" w:rsidRDefault="00F137D9" w:rsidP="00286513">
            <w:pPr>
              <w:tabs>
                <w:tab w:val="left" w:pos="2042"/>
              </w:tabs>
              <w:rPr>
                <w:rFonts w:cs="Arial"/>
                <w:sz w:val="24"/>
                <w:szCs w:val="24"/>
              </w:rPr>
            </w:pPr>
          </w:p>
        </w:tc>
      </w:tr>
      <w:tr w:rsidR="00F137D9" w:rsidRPr="006D1692" w14:paraId="75FBDA81" w14:textId="77777777" w:rsidTr="00F137D9">
        <w:tc>
          <w:tcPr>
            <w:tcW w:w="2016" w:type="dxa"/>
          </w:tcPr>
          <w:p w14:paraId="41575F4E" w14:textId="77777777" w:rsidR="00F137D9" w:rsidRPr="002B1089" w:rsidRDefault="00F137D9" w:rsidP="00286513">
            <w:pPr>
              <w:tabs>
                <w:tab w:val="left" w:pos="2042"/>
              </w:tabs>
              <w:jc w:val="center"/>
              <w:rPr>
                <w:rFonts w:cs="Arial"/>
                <w:sz w:val="12"/>
                <w:szCs w:val="24"/>
              </w:rPr>
            </w:pPr>
          </w:p>
          <w:p w14:paraId="4FF00FA6" w14:textId="77777777" w:rsidR="00F137D9" w:rsidRPr="002B1089" w:rsidRDefault="00F137D9" w:rsidP="00286513">
            <w:pPr>
              <w:tabs>
                <w:tab w:val="left" w:pos="2042"/>
              </w:tabs>
              <w:jc w:val="center"/>
              <w:rPr>
                <w:rFonts w:cs="Arial"/>
                <w:sz w:val="14"/>
                <w:szCs w:val="24"/>
              </w:rPr>
            </w:pPr>
          </w:p>
          <w:p w14:paraId="1D7FACB0" w14:textId="479524C0" w:rsidR="00F137D9" w:rsidRPr="006D1692" w:rsidRDefault="00F137D9" w:rsidP="00286513">
            <w:pPr>
              <w:tabs>
                <w:tab w:val="left" w:pos="2042"/>
              </w:tabs>
              <w:jc w:val="center"/>
              <w:rPr>
                <w:rFonts w:cs="Arial"/>
                <w:sz w:val="24"/>
                <w:szCs w:val="24"/>
              </w:rPr>
            </w:pPr>
            <w:r>
              <w:rPr>
                <w:noProof/>
              </w:rPr>
              <w:drawing>
                <wp:inline distT="0" distB="0" distL="0" distR="0" wp14:anchorId="3FAFC499" wp14:editId="5515FC2B">
                  <wp:extent cx="523875" cy="523875"/>
                  <wp:effectExtent l="0" t="0" r="9525" b="9525"/>
                  <wp:docPr id="6" name="Picture 6" descr="Image result for insta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nstagram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226" w:type="dxa"/>
            <w:vAlign w:val="center"/>
          </w:tcPr>
          <w:p w14:paraId="4777EE9D" w14:textId="77777777" w:rsidR="00F137D9" w:rsidRDefault="00F137D9" w:rsidP="00286513">
            <w:pPr>
              <w:rPr>
                <w:rFonts w:cs="Arial"/>
                <w:b/>
                <w:sz w:val="24"/>
                <w:szCs w:val="24"/>
                <w:u w:val="single"/>
              </w:rPr>
            </w:pPr>
          </w:p>
          <w:p w14:paraId="5F09D393" w14:textId="77777777" w:rsidR="00F137D9" w:rsidRPr="006D1692" w:rsidRDefault="00F137D9" w:rsidP="00286513">
            <w:pPr>
              <w:rPr>
                <w:rFonts w:cs="Arial"/>
                <w:b/>
                <w:sz w:val="24"/>
                <w:szCs w:val="24"/>
                <w:u w:val="single"/>
              </w:rPr>
            </w:pPr>
            <w:r>
              <w:rPr>
                <w:rFonts w:cs="Arial"/>
                <w:b/>
                <w:sz w:val="24"/>
                <w:szCs w:val="24"/>
                <w:u w:val="single"/>
              </w:rPr>
              <w:t>Instagram</w:t>
            </w:r>
            <w:r w:rsidRPr="006D1692">
              <w:rPr>
                <w:rFonts w:cs="Arial"/>
                <w:b/>
                <w:sz w:val="24"/>
                <w:szCs w:val="24"/>
                <w:u w:val="single"/>
              </w:rPr>
              <w:t>: @</w:t>
            </w:r>
            <w:r>
              <w:rPr>
                <w:rFonts w:cs="Arial"/>
                <w:b/>
                <w:sz w:val="24"/>
                <w:szCs w:val="24"/>
                <w:u w:val="single"/>
              </w:rPr>
              <w:t>netballin</w:t>
            </w:r>
            <w:r w:rsidRPr="006D1692">
              <w:rPr>
                <w:rFonts w:cs="Arial"/>
                <w:b/>
                <w:sz w:val="24"/>
                <w:szCs w:val="24"/>
                <w:u w:val="single"/>
              </w:rPr>
              <w:t xml:space="preserve">EssexMet </w:t>
            </w:r>
          </w:p>
          <w:p w14:paraId="1706A6BD" w14:textId="77777777" w:rsidR="00F137D9" w:rsidRPr="006D1692" w:rsidRDefault="00F137D9" w:rsidP="00286513">
            <w:pPr>
              <w:rPr>
                <w:rFonts w:cs="Arial"/>
                <w:sz w:val="24"/>
                <w:szCs w:val="24"/>
              </w:rPr>
            </w:pPr>
            <w:r>
              <w:rPr>
                <w:rFonts w:cs="Arial"/>
                <w:sz w:val="24"/>
                <w:szCs w:val="24"/>
              </w:rPr>
              <w:t>704</w:t>
            </w:r>
            <w:r w:rsidRPr="006D1692">
              <w:rPr>
                <w:rFonts w:cs="Arial"/>
                <w:sz w:val="24"/>
                <w:szCs w:val="24"/>
              </w:rPr>
              <w:t xml:space="preserve"> followers </w:t>
            </w:r>
            <w:r w:rsidRPr="0055181A">
              <w:rPr>
                <w:rFonts w:cs="Arial"/>
                <w:sz w:val="24"/>
                <w:szCs w:val="24"/>
              </w:rPr>
              <w:t>(created &amp; run by England Netball NDO)</w:t>
            </w:r>
          </w:p>
          <w:p w14:paraId="75376F8F" w14:textId="77777777" w:rsidR="00F137D9" w:rsidRDefault="00F137D9" w:rsidP="00286513">
            <w:pPr>
              <w:tabs>
                <w:tab w:val="left" w:pos="2042"/>
              </w:tabs>
            </w:pPr>
            <w:hyperlink r:id="rId10" w:history="1">
              <w:r>
                <w:rPr>
                  <w:rStyle w:val="Hyperlink"/>
                </w:rPr>
                <w:t>https://www.instagram.com/netballinessexmet/?hl=en</w:t>
              </w:r>
            </w:hyperlink>
          </w:p>
          <w:p w14:paraId="0E9E9D0E" w14:textId="77777777" w:rsidR="00F137D9" w:rsidRPr="006D1692" w:rsidRDefault="00F137D9" w:rsidP="00286513">
            <w:pPr>
              <w:tabs>
                <w:tab w:val="left" w:pos="2042"/>
              </w:tabs>
              <w:rPr>
                <w:rFonts w:cs="Arial"/>
                <w:sz w:val="24"/>
                <w:szCs w:val="24"/>
              </w:rPr>
            </w:pPr>
          </w:p>
        </w:tc>
      </w:tr>
      <w:tr w:rsidR="00F137D9" w:rsidRPr="006D1692" w14:paraId="015AD7B6" w14:textId="77777777" w:rsidTr="00F137D9">
        <w:tc>
          <w:tcPr>
            <w:tcW w:w="2016" w:type="dxa"/>
          </w:tcPr>
          <w:p w14:paraId="024D94CD" w14:textId="1C41B15E" w:rsidR="00F137D9" w:rsidRPr="006D1692" w:rsidRDefault="00F137D9" w:rsidP="00286513">
            <w:pPr>
              <w:tabs>
                <w:tab w:val="left" w:pos="2042"/>
              </w:tabs>
              <w:jc w:val="center"/>
              <w:rPr>
                <w:rFonts w:cs="Arial"/>
                <w:sz w:val="24"/>
                <w:szCs w:val="24"/>
              </w:rPr>
            </w:pPr>
          </w:p>
        </w:tc>
        <w:tc>
          <w:tcPr>
            <w:tcW w:w="7226" w:type="dxa"/>
            <w:vAlign w:val="center"/>
          </w:tcPr>
          <w:p w14:paraId="4E99E7B5" w14:textId="77777777" w:rsidR="00F137D9" w:rsidRPr="006D1692" w:rsidRDefault="00F137D9" w:rsidP="00286513">
            <w:pPr>
              <w:tabs>
                <w:tab w:val="left" w:pos="2042"/>
              </w:tabs>
              <w:rPr>
                <w:rFonts w:cs="Arial"/>
                <w:sz w:val="24"/>
                <w:szCs w:val="24"/>
              </w:rPr>
            </w:pPr>
          </w:p>
        </w:tc>
      </w:tr>
    </w:tbl>
    <w:p w14:paraId="15120323" w14:textId="77777777" w:rsidR="00F137D9" w:rsidRDefault="00F137D9" w:rsidP="00F137D9">
      <w:pPr>
        <w:tabs>
          <w:tab w:val="left" w:pos="2042"/>
        </w:tabs>
        <w:spacing w:after="0" w:line="240" w:lineRule="auto"/>
        <w:rPr>
          <w:rFonts w:cs="Arial"/>
          <w:b/>
          <w:sz w:val="24"/>
          <w:szCs w:val="24"/>
          <w:u w:val="single"/>
        </w:rPr>
      </w:pPr>
    </w:p>
    <w:p w14:paraId="6F0F1B06" w14:textId="77777777" w:rsidR="00F137D9" w:rsidRDefault="00F137D9" w:rsidP="00F137D9">
      <w:pPr>
        <w:spacing w:line="240" w:lineRule="auto"/>
        <w:rPr>
          <w:sz w:val="24"/>
          <w:szCs w:val="24"/>
        </w:rPr>
      </w:pPr>
    </w:p>
    <w:p w14:paraId="46B2C288" w14:textId="77777777" w:rsidR="00F137D9" w:rsidRDefault="00F137D9"/>
    <w:sectPr w:rsidR="00F137D9" w:rsidSect="00F137D9">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7D9"/>
    <w:rsid w:val="00790DCC"/>
    <w:rsid w:val="00F13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FBE9C"/>
  <w15:chartTrackingRefBased/>
  <w15:docId w15:val="{A4C0498F-4552-406B-AAA9-F9D03F85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7D9"/>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F137D9"/>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137D9"/>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137D9"/>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137D9"/>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137D9"/>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137D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137D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137D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137D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7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137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137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137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137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137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37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37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37D9"/>
    <w:rPr>
      <w:rFonts w:eastAsiaTheme="majorEastAsia" w:cstheme="majorBidi"/>
      <w:color w:val="272727" w:themeColor="text1" w:themeTint="D8"/>
    </w:rPr>
  </w:style>
  <w:style w:type="paragraph" w:styleId="Title">
    <w:name w:val="Title"/>
    <w:basedOn w:val="Normal"/>
    <w:next w:val="Normal"/>
    <w:link w:val="TitleChar"/>
    <w:uiPriority w:val="10"/>
    <w:qFormat/>
    <w:rsid w:val="00F137D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137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37D9"/>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137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37D9"/>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137D9"/>
    <w:rPr>
      <w:i/>
      <w:iCs/>
      <w:color w:val="404040" w:themeColor="text1" w:themeTint="BF"/>
    </w:rPr>
  </w:style>
  <w:style w:type="paragraph" w:styleId="ListParagraph">
    <w:name w:val="List Paragraph"/>
    <w:basedOn w:val="Normal"/>
    <w:uiPriority w:val="34"/>
    <w:qFormat/>
    <w:rsid w:val="00F137D9"/>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F137D9"/>
    <w:rPr>
      <w:i/>
      <w:iCs/>
      <w:color w:val="2F5496" w:themeColor="accent1" w:themeShade="BF"/>
    </w:rPr>
  </w:style>
  <w:style w:type="paragraph" w:styleId="IntenseQuote">
    <w:name w:val="Intense Quote"/>
    <w:basedOn w:val="Normal"/>
    <w:next w:val="Normal"/>
    <w:link w:val="IntenseQuoteChar"/>
    <w:uiPriority w:val="30"/>
    <w:qFormat/>
    <w:rsid w:val="00F137D9"/>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137D9"/>
    <w:rPr>
      <w:i/>
      <w:iCs/>
      <w:color w:val="2F5496" w:themeColor="accent1" w:themeShade="BF"/>
    </w:rPr>
  </w:style>
  <w:style w:type="character" w:styleId="IntenseReference">
    <w:name w:val="Intense Reference"/>
    <w:basedOn w:val="DefaultParagraphFont"/>
    <w:uiPriority w:val="32"/>
    <w:qFormat/>
    <w:rsid w:val="00F137D9"/>
    <w:rPr>
      <w:b/>
      <w:bCs/>
      <w:smallCaps/>
      <w:color w:val="2F5496" w:themeColor="accent1" w:themeShade="BF"/>
      <w:spacing w:val="5"/>
    </w:rPr>
  </w:style>
  <w:style w:type="character" w:styleId="Hyperlink">
    <w:name w:val="Hyperlink"/>
    <w:basedOn w:val="DefaultParagraphFont"/>
    <w:uiPriority w:val="99"/>
    <w:unhideWhenUsed/>
    <w:rsid w:val="00F137D9"/>
    <w:rPr>
      <w:color w:val="0563C1" w:themeColor="hyperlink"/>
      <w:u w:val="single"/>
    </w:rPr>
  </w:style>
  <w:style w:type="table" w:styleId="TableGrid">
    <w:name w:val="Table Grid"/>
    <w:basedOn w:val="TableNormal"/>
    <w:uiPriority w:val="59"/>
    <w:rsid w:val="00F137D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ssexMet/" TargetMode="Externa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sexmet.co.uk/"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www.instagram.com/netballinessexmet/?hl=en" TargetMode="External"/><Relationship Id="rId4" Type="http://schemas.openxmlformats.org/officeDocument/2006/relationships/image" Target="media/image1.jpe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Perfect</dc:creator>
  <cp:keywords/>
  <dc:description/>
  <cp:lastModifiedBy>Olivia Perfect</cp:lastModifiedBy>
  <cp:revision>1</cp:revision>
  <dcterms:created xsi:type="dcterms:W3CDTF">2025-06-14T11:23:00Z</dcterms:created>
  <dcterms:modified xsi:type="dcterms:W3CDTF">2025-06-14T11:27:00Z</dcterms:modified>
</cp:coreProperties>
</file>